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276"/>
      </w:tblGrid>
      <w:tr w:rsidR="002E04E4" w:rsidRPr="00576AC1" w:rsidTr="007E1467">
        <w:trPr>
          <w:jc w:val="right"/>
        </w:trPr>
        <w:tc>
          <w:tcPr>
            <w:tcW w:w="1076" w:type="dxa"/>
            <w:shd w:val="clear" w:color="auto" w:fill="auto"/>
          </w:tcPr>
          <w:p w:rsidR="002E04E4" w:rsidRPr="00576AC1" w:rsidRDefault="002E04E4" w:rsidP="00A9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2E04E4" w:rsidRPr="00576AC1" w:rsidRDefault="002E04E4" w:rsidP="00A9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:rsidR="002E04E4" w:rsidRPr="00576AC1" w:rsidRDefault="002E04E4" w:rsidP="00A9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</w:tbl>
    <w:p w:rsidR="002E04E4" w:rsidRPr="00576AC1" w:rsidRDefault="002E04E4" w:rsidP="002E04E4">
      <w:pPr>
        <w:tabs>
          <w:tab w:val="left" w:pos="7860"/>
        </w:tabs>
        <w:spacing w:after="0"/>
        <w:jc w:val="right"/>
        <w:rPr>
          <w:rFonts w:ascii="Times New Roman" w:eastAsia="Times New Roman" w:hAnsi="Times New Roman" w:cs="Times New Roman"/>
          <w:b/>
          <w:i/>
          <w:color w:val="1F497D"/>
          <w:sz w:val="16"/>
          <w:szCs w:val="16"/>
        </w:rPr>
      </w:pPr>
      <w:r w:rsidRPr="00576AC1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                                                                                                            </w:t>
      </w:r>
      <w:r w:rsidRPr="00576AC1">
        <w:rPr>
          <w:rFonts w:ascii="Times New Roman" w:eastAsia="Times New Roman" w:hAnsi="Times New Roman" w:cs="Times New Roman"/>
          <w:b/>
          <w:i/>
          <w:color w:val="1F497D"/>
          <w:sz w:val="16"/>
          <w:szCs w:val="16"/>
        </w:rPr>
        <w:t>Taotluse nr ja saabumise kuupäev</w:t>
      </w:r>
    </w:p>
    <w:p w:rsidR="002246AF" w:rsidRDefault="002E04E4" w:rsidP="002E04E4">
      <w:pPr>
        <w:spacing w:after="0"/>
        <w:jc w:val="right"/>
        <w:rPr>
          <w:rFonts w:ascii="Times New Roman" w:eastAsia="Times New Roman" w:hAnsi="Times New Roman" w:cs="Times New Roman"/>
          <w:i/>
          <w:color w:val="1F497D"/>
          <w:sz w:val="16"/>
          <w:szCs w:val="16"/>
        </w:rPr>
      </w:pPr>
      <w:r w:rsidRPr="00576AC1">
        <w:rPr>
          <w:rFonts w:ascii="Times New Roman" w:eastAsia="Times New Roman" w:hAnsi="Times New Roman" w:cs="Times New Roman"/>
          <w:i/>
          <w:color w:val="1F497D"/>
          <w:sz w:val="16"/>
          <w:szCs w:val="16"/>
        </w:rPr>
        <w:t xml:space="preserve">                                                                                                                                                       Täidab Partnerluskogu</w:t>
      </w:r>
    </w:p>
    <w:p w:rsidR="002E04E4" w:rsidRDefault="002E04E4" w:rsidP="002E04E4">
      <w:pPr>
        <w:spacing w:after="0"/>
        <w:jc w:val="right"/>
      </w:pPr>
    </w:p>
    <w:tbl>
      <w:tblPr>
        <w:tblW w:w="10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2055"/>
        <w:gridCol w:w="1237"/>
        <w:gridCol w:w="992"/>
        <w:gridCol w:w="851"/>
        <w:gridCol w:w="540"/>
        <w:gridCol w:w="693"/>
        <w:gridCol w:w="527"/>
        <w:gridCol w:w="1508"/>
      </w:tblGrid>
      <w:tr w:rsidR="00A47758" w:rsidRPr="00A47758" w:rsidTr="00850114">
        <w:trPr>
          <w:trHeight w:val="330"/>
        </w:trPr>
        <w:tc>
          <w:tcPr>
            <w:tcW w:w="109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758" w:rsidRPr="00A47758" w:rsidRDefault="00A47758" w:rsidP="0085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E04E4" w:rsidRPr="002E04E4" w:rsidRDefault="002E04E4" w:rsidP="002E0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RANGE!A1:T111"/>
            <w:r w:rsidRPr="00576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Võrumaa Partnerluskogu strateegia </w:t>
            </w:r>
          </w:p>
          <w:p w:rsidR="00A47758" w:rsidRPr="002246AF" w:rsidRDefault="00A47758" w:rsidP="002E0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2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Ettevõtluse meede 2</w:t>
            </w:r>
          </w:p>
          <w:p w:rsidR="00A47758" w:rsidRDefault="00A47758" w:rsidP="002E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2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Alameede 2.2 "Väiketootmisettevõtete arendamine"</w:t>
            </w:r>
            <w:bookmarkEnd w:id="0"/>
          </w:p>
          <w:p w:rsidR="002E04E4" w:rsidRPr="00A47758" w:rsidRDefault="002E04E4" w:rsidP="002E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Projektitaotlus</w:t>
            </w: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0785" w:rsidRPr="00A47758" w:rsidRDefault="00EC0785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Taotleja nimi</w:t>
            </w:r>
            <w:r w:rsidR="002246AF" w:rsidRPr="0022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: </w:t>
            </w:r>
          </w:p>
        </w:tc>
      </w:tr>
      <w:tr w:rsidR="00EC0785" w:rsidRPr="00A47758" w:rsidTr="00850114">
        <w:trPr>
          <w:trHeight w:val="330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0785" w:rsidRDefault="00EC0785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Projekti nimi: </w:t>
            </w:r>
          </w:p>
        </w:tc>
      </w:tr>
      <w:tr w:rsidR="00A47758" w:rsidRPr="00A47758" w:rsidTr="00850114">
        <w:trPr>
          <w:trHeight w:val="1545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Taotleja lühikirjeldus</w:t>
            </w:r>
            <w:r w:rsidRPr="00A47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Ülevaade taotleja äritegevustest (sh. seotus teiste ettevõtetega ja/või kuulumine gruppi/kontserni), toodetest/teenustest (sh. toote/teenuse eripära), peamistest klientidest ja koostööpartneritest, viimasel majandusaastal tehtud olulisematest investeeringutest, ettevõttes rakendatavatest tehnoloogiatest ja juhtimissüsteemidest, järgneva majandusaasta planeeritavatest arendustegevustest)   </w:t>
            </w: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47758" w:rsidRPr="00EC0785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276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47758" w:rsidRPr="00A47758" w:rsidRDefault="00A47758" w:rsidP="00EC0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Taotleja aktsionärid või osanikud 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Osaluse suurus</w:t>
            </w:r>
          </w:p>
        </w:tc>
      </w:tr>
      <w:tr w:rsidR="00A47758" w:rsidRPr="00A47758" w:rsidTr="00850114">
        <w:trPr>
          <w:trHeight w:val="33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Asukohariik </w:t>
            </w:r>
            <w:r w:rsidRPr="00A47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t-EE"/>
              </w:rPr>
              <w:t>(territoorium)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24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EUR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%</w:t>
            </w:r>
          </w:p>
        </w:tc>
      </w:tr>
      <w:tr w:rsidR="00A47758" w:rsidRPr="00A47758" w:rsidTr="00850114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47758" w:rsidRPr="00A47758" w:rsidTr="00850114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47758" w:rsidRPr="00A47758" w:rsidTr="00850114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47758" w:rsidRPr="00A47758" w:rsidTr="00850114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47758" w:rsidRPr="00A47758" w:rsidTr="00850114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47758" w:rsidRPr="00A47758" w:rsidTr="00850114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47758" w:rsidRPr="00A47758" w:rsidTr="00850114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47758" w:rsidRPr="00A47758" w:rsidTr="00850114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47758" w:rsidRPr="00A47758" w:rsidTr="00850114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47758" w:rsidRPr="00A47758" w:rsidTr="00850114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C0785" w:rsidRPr="00A47758" w:rsidTr="00EC0785">
        <w:trPr>
          <w:trHeight w:val="418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0785" w:rsidRPr="00A47758" w:rsidRDefault="00EC0785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Taotleja tähtsamad majandusnäitajad</w:t>
            </w:r>
          </w:p>
        </w:tc>
      </w:tr>
      <w:tr w:rsidR="002E04E4" w:rsidRPr="00A47758" w:rsidTr="002E04E4">
        <w:trPr>
          <w:trHeight w:val="4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A47758" w:rsidRDefault="002E04E4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Näitaja </w:t>
            </w:r>
            <w:r w:rsidRPr="00EC07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t-EE"/>
              </w:rPr>
              <w:t xml:space="preserve">(eurodes) 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A47758" w:rsidRDefault="002E04E4" w:rsidP="002E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2013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A47758" w:rsidRDefault="002E04E4" w:rsidP="002E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2014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A47758" w:rsidRDefault="002E04E4" w:rsidP="002E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2015</w:t>
            </w:r>
          </w:p>
        </w:tc>
      </w:tr>
      <w:tr w:rsidR="002E04E4" w:rsidRPr="00A47758" w:rsidTr="002E04E4">
        <w:trPr>
          <w:trHeight w:val="423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EC0785" w:rsidRDefault="002E04E4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EC0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Müügitulud (MTÜ-l ja SA-l tulud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EC0785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EC0785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EC0785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</w:p>
        </w:tc>
      </w:tr>
      <w:tr w:rsidR="002E04E4" w:rsidRPr="00A47758" w:rsidTr="002E04E4">
        <w:trPr>
          <w:trHeight w:val="423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2E04E4" w:rsidRDefault="002E04E4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E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Aruandeaasta kasum (SA-l ja MTÜ-l tulem)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2E04E4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2E04E4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2E04E4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</w:p>
        </w:tc>
      </w:tr>
      <w:tr w:rsidR="002E04E4" w:rsidRPr="00A47758" w:rsidTr="002E04E4">
        <w:trPr>
          <w:trHeight w:val="423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2E04E4" w:rsidRDefault="002E04E4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E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lastRenderedPageBreak/>
              <w:t>Tööjõukulud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2E04E4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2E04E4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2E04E4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</w:p>
        </w:tc>
      </w:tr>
      <w:tr w:rsidR="002E04E4" w:rsidRPr="00A47758" w:rsidTr="002E04E4">
        <w:trPr>
          <w:trHeight w:val="423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2E04E4" w:rsidRDefault="002E04E4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E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Keskmine töötajate arv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2E04E4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2E04E4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4" w:rsidRPr="002E04E4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870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Projekti eesmärk, tegevuste lühikirjeldus ja oodatavad tulemused </w:t>
            </w:r>
            <w:r w:rsidRPr="00A47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(kirjeldada teostatava investeeringu sisu, mida soovitakse investeeringu abil saavutada ning milliseid tulemusi ja millal oodatakse)</w:t>
            </w: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EC0785" w:rsidRDefault="00EC0785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EC0785" w:rsidRDefault="00EC0785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EC0785" w:rsidRDefault="00EC0785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EC0785" w:rsidRDefault="00EC0785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EC0785" w:rsidRDefault="00EC0785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EC0785" w:rsidRDefault="00EC0785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EC0785" w:rsidRDefault="00EC0785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EC0785" w:rsidRDefault="00EC0785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EC0785" w:rsidRDefault="00EC0785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EC0785" w:rsidRDefault="00EC0785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EC0785" w:rsidRPr="00A47758" w:rsidRDefault="00EC0785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A47758" w:rsidRPr="002E04E4" w:rsidRDefault="00A47758" w:rsidP="00850114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04E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t-EE"/>
              </w:rPr>
              <w:drawing>
                <wp:anchor distT="0" distB="0" distL="114300" distR="114300" simplePos="0" relativeHeight="251654656" behindDoc="0" locked="0" layoutInCell="1" allowOverlap="1" wp14:anchorId="720928EF" wp14:editId="64743CB4">
                  <wp:simplePos x="0" y="0"/>
                  <wp:positionH relativeFrom="column">
                    <wp:posOffset>4772025</wp:posOffset>
                  </wp:positionH>
                  <wp:positionV relativeFrom="paragraph">
                    <wp:posOffset>0</wp:posOffset>
                  </wp:positionV>
                  <wp:extent cx="390525" cy="219075"/>
                  <wp:effectExtent l="0" t="0" r="0" b="9525"/>
                  <wp:wrapNone/>
                  <wp:docPr id="7" name="Pilt 7" descr="C:\Users\Kerli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rli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4E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t-EE"/>
              </w:rPr>
              <w:drawing>
                <wp:anchor distT="0" distB="0" distL="114300" distR="114300" simplePos="0" relativeHeight="251655680" behindDoc="0" locked="0" layoutInCell="1" allowOverlap="1" wp14:anchorId="5A49A42C" wp14:editId="562C2392">
                  <wp:simplePos x="0" y="0"/>
                  <wp:positionH relativeFrom="column">
                    <wp:posOffset>4772025</wp:posOffset>
                  </wp:positionH>
                  <wp:positionV relativeFrom="paragraph">
                    <wp:posOffset>0</wp:posOffset>
                  </wp:positionV>
                  <wp:extent cx="390525" cy="219075"/>
                  <wp:effectExtent l="0" t="0" r="0" b="9525"/>
                  <wp:wrapNone/>
                  <wp:docPr id="6" name="Pilt 6" descr="C:\Users\Kerli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erli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4E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t-EE"/>
              </w:rPr>
              <w:drawing>
                <wp:anchor distT="0" distB="0" distL="114300" distR="114300" simplePos="0" relativeHeight="251656704" behindDoc="0" locked="0" layoutInCell="1" allowOverlap="1" wp14:anchorId="765D6DFB" wp14:editId="79511D22">
                  <wp:simplePos x="0" y="0"/>
                  <wp:positionH relativeFrom="column">
                    <wp:posOffset>4772025</wp:posOffset>
                  </wp:positionH>
                  <wp:positionV relativeFrom="paragraph">
                    <wp:posOffset>0</wp:posOffset>
                  </wp:positionV>
                  <wp:extent cx="390525" cy="219075"/>
                  <wp:effectExtent l="0" t="0" r="0" b="9525"/>
                  <wp:wrapNone/>
                  <wp:docPr id="5" name="Pilt 5" descr="C:\Users\Kerli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erli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4E8" w:rsidRPr="002E0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Eelarve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8"/>
            </w:tblGrid>
            <w:tr w:rsidR="00A47758" w:rsidRPr="00A47758" w:rsidTr="00A47758">
              <w:trPr>
                <w:trHeight w:val="330"/>
                <w:tblCellSpacing w:w="0" w:type="dxa"/>
              </w:trPr>
              <w:tc>
                <w:tcPr>
                  <w:tcW w:w="10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7758" w:rsidRPr="00A47758" w:rsidRDefault="00A47758" w:rsidP="00850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</w:pPr>
                  <w:r w:rsidRPr="00A47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Projekti raames soetatavad seadmed ja teostatavad investeeringud</w:t>
                  </w:r>
                </w:p>
              </w:tc>
            </w:tr>
          </w:tbl>
          <w:p w:rsidR="00A47758" w:rsidRPr="00A47758" w:rsidRDefault="00A47758" w:rsidP="00850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2E04E4" w:rsidRPr="00A47758" w:rsidTr="002E04E4">
        <w:trPr>
          <w:trHeight w:val="9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E04E4" w:rsidRPr="00A47758" w:rsidRDefault="002E04E4" w:rsidP="0085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Kululiik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2E04E4" w:rsidRPr="00A47758" w:rsidRDefault="002E04E4" w:rsidP="0085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Toetus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E04E4" w:rsidRPr="00A47758" w:rsidRDefault="002E04E4" w:rsidP="0085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Omafinantseering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2E04E4" w:rsidRPr="00A47758" w:rsidRDefault="002E04E4" w:rsidP="0085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</w:tr>
      <w:tr w:rsidR="002E04E4" w:rsidRPr="00A47758" w:rsidTr="002E04E4">
        <w:trPr>
          <w:trHeight w:val="3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4E4" w:rsidRPr="00A47758" w:rsidRDefault="002E04E4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4E4" w:rsidRPr="00A47758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4" w:rsidRPr="00A47758" w:rsidRDefault="002E04E4" w:rsidP="002E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4E4" w:rsidRPr="00A47758" w:rsidRDefault="002E04E4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2E04E4" w:rsidRPr="00A47758" w:rsidTr="002E04E4">
        <w:trPr>
          <w:trHeight w:val="3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4E4" w:rsidRPr="00A47758" w:rsidRDefault="002E04E4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4E4" w:rsidRPr="00A47758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4" w:rsidRPr="00A47758" w:rsidRDefault="002E04E4" w:rsidP="002E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4E4" w:rsidRPr="00A47758" w:rsidRDefault="002E04E4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2E04E4" w:rsidRPr="00A47758" w:rsidTr="002E04E4">
        <w:trPr>
          <w:trHeight w:val="3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4E4" w:rsidRPr="00A47758" w:rsidRDefault="002E04E4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4E4" w:rsidRPr="00A47758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4" w:rsidRPr="00A47758" w:rsidRDefault="002E04E4" w:rsidP="002E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4E4" w:rsidRPr="00A47758" w:rsidRDefault="002E04E4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2E04E4" w:rsidRPr="00A47758" w:rsidTr="002E04E4">
        <w:trPr>
          <w:trHeight w:val="3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4E4" w:rsidRPr="00A47758" w:rsidRDefault="002E04E4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4E4" w:rsidRPr="00A47758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4" w:rsidRPr="00A47758" w:rsidRDefault="002E04E4" w:rsidP="002E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4E4" w:rsidRPr="00A47758" w:rsidRDefault="002E04E4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2E04E4" w:rsidRPr="00A47758" w:rsidTr="002E04E4">
        <w:trPr>
          <w:trHeight w:val="3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4E4" w:rsidRPr="00A47758" w:rsidRDefault="002E04E4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4E4" w:rsidRPr="00A47758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4" w:rsidRPr="00A47758" w:rsidRDefault="002E04E4" w:rsidP="002E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4E4" w:rsidRPr="00A47758" w:rsidRDefault="002E04E4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2E04E4" w:rsidRPr="00A47758" w:rsidTr="002E04E4">
        <w:trPr>
          <w:trHeight w:val="3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4E4" w:rsidRPr="00A47758" w:rsidRDefault="002E04E4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4E4" w:rsidRPr="00A47758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4" w:rsidRPr="00A47758" w:rsidRDefault="002E04E4" w:rsidP="002E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4E4" w:rsidRPr="00A47758" w:rsidRDefault="002E04E4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2E04E4" w:rsidRPr="00A47758" w:rsidTr="002E04E4">
        <w:trPr>
          <w:trHeight w:val="3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4E4" w:rsidRPr="002E04E4" w:rsidRDefault="002E04E4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0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 KOKKU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4E4" w:rsidRPr="002E04E4" w:rsidRDefault="002E04E4" w:rsidP="002E0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4" w:rsidRPr="002E04E4" w:rsidRDefault="002E04E4" w:rsidP="002E0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4E4" w:rsidRPr="002E04E4" w:rsidRDefault="002E04E4" w:rsidP="0085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0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 </w:t>
            </w: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Kirjeldada projekti omafinantseeringu katmise allikaid</w:t>
            </w: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2E04E4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04E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t-EE"/>
              </w:rPr>
              <w:drawing>
                <wp:anchor distT="0" distB="0" distL="114300" distR="114300" simplePos="0" relativeHeight="251657728" behindDoc="0" locked="0" layoutInCell="1" allowOverlap="1" wp14:anchorId="7E84834A" wp14:editId="3CADA65E">
                  <wp:simplePos x="0" y="0"/>
                  <wp:positionH relativeFrom="column">
                    <wp:posOffset>8030210</wp:posOffset>
                  </wp:positionH>
                  <wp:positionV relativeFrom="paragraph">
                    <wp:posOffset>-4445</wp:posOffset>
                  </wp:positionV>
                  <wp:extent cx="390525" cy="219075"/>
                  <wp:effectExtent l="0" t="0" r="0" b="9525"/>
                  <wp:wrapNone/>
                  <wp:docPr id="4" name="Pilt 4" descr="C:\Users\Kerli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erli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758"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900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Projekti eeldatav mõju ettevõtte arengule</w:t>
            </w: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A47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(kirjeldada muuhulgas, kas ja kuidas mõjutab projekt ettevõtte ekspordivõimekuse ja ekspordikäibe kasvu, tootearendusvõimekust, tootlikkuse ja lisandväärtuse tõusu jms)</w:t>
            </w: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660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Milliseid tegevusi on ettevõte senini teinud tootlikkuse suurendamisek</w:t>
            </w:r>
            <w:r w:rsidRPr="002E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6D9F1" w:themeFill="text2" w:themeFillTint="33"/>
                <w:lang w:eastAsia="et-EE"/>
              </w:rPr>
              <w:t>s</w:t>
            </w:r>
            <w:r w:rsidRPr="00A4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ja milliseid tulemusi on saavutatud?</w:t>
            </w: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660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7758" w:rsidRPr="00A47758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4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Kirjeldage milliseid täiendavaid võimalusi loob taotletava toetuse kasutamine ettevõtja tootlikkuse suurendamiseks?</w:t>
            </w: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758" w:rsidRPr="00850114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85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850114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850114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850114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850114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850114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850114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850114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  <w:tr w:rsidR="00A47758" w:rsidRPr="00A47758" w:rsidTr="00850114">
        <w:trPr>
          <w:trHeight w:val="33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58" w:rsidRPr="00850114" w:rsidRDefault="00A47758" w:rsidP="0085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  <w:tr w:rsidR="00850114" w:rsidTr="00850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0"/>
        </w:trPr>
        <w:tc>
          <w:tcPr>
            <w:tcW w:w="10928" w:type="dxa"/>
            <w:gridSpan w:val="9"/>
          </w:tcPr>
          <w:p w:rsidR="002E04E4" w:rsidRPr="002E04E4" w:rsidRDefault="002E04E4" w:rsidP="002E04E4">
            <w:pPr>
              <w:pStyle w:val="Kommentaaritekst"/>
              <w:rPr>
                <w:b/>
                <w:sz w:val="24"/>
                <w:szCs w:val="24"/>
                <w:lang w:val="et-EE"/>
              </w:rPr>
            </w:pPr>
            <w:r w:rsidRPr="00552DD7">
              <w:rPr>
                <w:b/>
                <w:sz w:val="24"/>
                <w:szCs w:val="24"/>
                <w:lang w:val="et-EE"/>
              </w:rPr>
              <w:t>Meetme sihtvaldkonnad e-PRIA-s täitmiseks</w:t>
            </w:r>
            <w:r>
              <w:rPr>
                <w:b/>
                <w:sz w:val="24"/>
                <w:szCs w:val="24"/>
                <w:lang w:val="et-EE"/>
              </w:rPr>
              <w:t>:</w:t>
            </w:r>
          </w:p>
          <w:p w:rsidR="00850114" w:rsidRPr="00850114" w:rsidRDefault="002E04E4" w:rsidP="002E04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lang w:eastAsia="et-EE"/>
              </w:rPr>
            </w:pPr>
            <w:r w:rsidRPr="00E428FC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1A - innovatsiooni ja koostöö toetamine ning teadmistebaasi arendamine maapiirkondades;</w:t>
            </w:r>
            <w:r w:rsidRPr="00E428FC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1B: põllumajanduse, toidu tootmise ja metsanduse ning teadusuuringute ja innovatsiooni vaheliste sidemete tugevdamine</w:t>
            </w:r>
            <w:r w:rsidRPr="00E428FC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1C - elukestva ja kutsealase õppe parandamine põllumajandus- ja metsandussektoris</w:t>
            </w:r>
            <w:r w:rsidRPr="00E428FC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2A - kõigi põllumajandusettevõtete majandustegevuse tulemuslikkuse parandamine ning põllumajandusettevõtete ümberkorraldamise ja moderniseerimise hõlbustamine, eelkõige eesmärgiga suurendada turul osalemist ja turule orienteeritust ning põllumajandusliku tegevuse mitmekesistamist</w:t>
            </w:r>
            <w:r w:rsidRPr="00E428FC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3A-toormetootjate konkurentsivõime parandamine nende parema integreerimise abil põllumajanduslike toiduainete tarneahelasse kvaliteedikavade kaudu, mis annavad põllumajandustoodetele lisaväärtuse, kohalike turgude edendamise ja lühikeste tarneahelate ning tootjarühmade ja -organisatsioonide ning tootmisharudevaheliste organisatsioonide kaudu</w:t>
            </w:r>
            <w:r w:rsidRPr="00E428FC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 xml:space="preserve">6A: tegevusvaldkondade mitmekesistamise, väikeettevõtete loomise ja arendamise ning töökohtade loomise hõlbustamine </w:t>
            </w:r>
            <w:r w:rsidRPr="00E428FC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6B: maapiirkondade kohaliku arengu soodustamine.</w:t>
            </w:r>
          </w:p>
        </w:tc>
      </w:tr>
    </w:tbl>
    <w:p w:rsidR="007778F0" w:rsidRDefault="007778F0">
      <w:pPr>
        <w:rPr>
          <w:sz w:val="24"/>
          <w:szCs w:val="24"/>
        </w:rPr>
      </w:pPr>
    </w:p>
    <w:sectPr w:rsidR="007778F0" w:rsidSect="00A477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97" w:rsidRDefault="00E12697" w:rsidP="002246AF">
      <w:pPr>
        <w:spacing w:after="0" w:line="240" w:lineRule="auto"/>
      </w:pPr>
      <w:r>
        <w:separator/>
      </w:r>
    </w:p>
  </w:endnote>
  <w:endnote w:type="continuationSeparator" w:id="0">
    <w:p w:rsidR="00E12697" w:rsidRDefault="00E12697" w:rsidP="0022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67" w:rsidRDefault="007E1467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67" w:rsidRDefault="007E1467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67" w:rsidRDefault="007E1467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97" w:rsidRDefault="00E12697" w:rsidP="002246AF">
      <w:pPr>
        <w:spacing w:after="0" w:line="240" w:lineRule="auto"/>
      </w:pPr>
      <w:r>
        <w:separator/>
      </w:r>
    </w:p>
  </w:footnote>
  <w:footnote w:type="continuationSeparator" w:id="0">
    <w:p w:rsidR="00E12697" w:rsidRDefault="00E12697" w:rsidP="0022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67" w:rsidRDefault="007E1467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85" w:rsidRPr="00576AC1" w:rsidRDefault="00EC0785" w:rsidP="00EC0785">
    <w:pPr>
      <w:pStyle w:val="Pis"/>
      <w:tabs>
        <w:tab w:val="left" w:pos="7695"/>
      </w:tabs>
      <w:jc w:val="right"/>
      <w:rPr>
        <w:rFonts w:ascii="Times New Roman" w:hAnsi="Times New Roman" w:cs="Times New Roman"/>
        <w:sz w:val="18"/>
        <w:szCs w:val="18"/>
      </w:rPr>
    </w:pPr>
    <w:r w:rsidRPr="00576AC1">
      <w:rPr>
        <w:rFonts w:ascii="Times New Roman" w:hAnsi="Times New Roman" w:cs="Times New Roman"/>
        <w:sz w:val="18"/>
        <w:szCs w:val="18"/>
      </w:rPr>
      <w:t>Võrumaa Partnerluskogu Leader</w:t>
    </w:r>
    <w:bookmarkStart w:id="1" w:name="_GoBack"/>
    <w:bookmarkEnd w:id="1"/>
    <w:r w:rsidRPr="00576AC1">
      <w:rPr>
        <w:rFonts w:ascii="Times New Roman" w:hAnsi="Times New Roman" w:cs="Times New Roman"/>
        <w:sz w:val="18"/>
        <w:szCs w:val="18"/>
      </w:rPr>
      <w:t xml:space="preserve"> meetme </w:t>
    </w:r>
  </w:p>
  <w:p w:rsidR="00EC0785" w:rsidRPr="00576AC1" w:rsidRDefault="00EC0785" w:rsidP="00EC0785">
    <w:pPr>
      <w:pStyle w:val="Pis"/>
      <w:tabs>
        <w:tab w:val="left" w:pos="7695"/>
      </w:tabs>
      <w:jc w:val="right"/>
      <w:rPr>
        <w:rFonts w:ascii="Times New Roman" w:hAnsi="Times New Roman" w:cs="Times New Roman"/>
        <w:i/>
        <w:sz w:val="18"/>
        <w:szCs w:val="18"/>
      </w:rPr>
    </w:pPr>
    <w:r w:rsidRPr="00576AC1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raames rakendavate toetusmeetmete </w:t>
    </w:r>
  </w:p>
  <w:p w:rsidR="00EC0785" w:rsidRPr="00576AC1" w:rsidRDefault="00EC0785" w:rsidP="00EC0785">
    <w:pPr>
      <w:pStyle w:val="Pis"/>
      <w:tabs>
        <w:tab w:val="left" w:pos="7695"/>
      </w:tabs>
      <w:jc w:val="right"/>
      <w:rPr>
        <w:rFonts w:ascii="Times New Roman" w:hAnsi="Times New Roman" w:cs="Times New Roman"/>
        <w:sz w:val="20"/>
        <w:szCs w:val="20"/>
      </w:rPr>
    </w:pPr>
    <w:r w:rsidRPr="00576AC1">
      <w:rPr>
        <w:rFonts w:ascii="Times New Roman" w:hAnsi="Times New Roman" w:cs="Times New Roman"/>
        <w:sz w:val="18"/>
        <w:szCs w:val="18"/>
      </w:rPr>
      <w:t xml:space="preserve">               taotlemise ja hindamise kord</w:t>
    </w:r>
    <w:r w:rsidRPr="00576AC1">
      <w:rPr>
        <w:rFonts w:ascii="Times New Roman" w:hAnsi="Times New Roman" w:cs="Times New Roman"/>
        <w:sz w:val="20"/>
        <w:szCs w:val="20"/>
      </w:rPr>
      <w:t xml:space="preserve"> </w:t>
    </w:r>
  </w:p>
  <w:p w:rsidR="002246AF" w:rsidRDefault="002246AF" w:rsidP="00EC0785">
    <w:pPr>
      <w:pStyle w:val="Pis"/>
      <w:jc w:val="right"/>
      <w:rPr>
        <w:rFonts w:ascii="Times New Roman" w:hAnsi="Times New Roman" w:cs="Times New Roman"/>
        <w:sz w:val="18"/>
        <w:szCs w:val="18"/>
      </w:rPr>
    </w:pPr>
    <w:r w:rsidRPr="00EC0785">
      <w:rPr>
        <w:rFonts w:ascii="Times New Roman" w:hAnsi="Times New Roman" w:cs="Times New Roman"/>
        <w:sz w:val="18"/>
        <w:szCs w:val="18"/>
      </w:rPr>
      <w:t>Lisa 4</w:t>
    </w:r>
  </w:p>
  <w:p w:rsidR="002E04E4" w:rsidRPr="00EC0785" w:rsidRDefault="002E04E4" w:rsidP="00EC0785">
    <w:pPr>
      <w:pStyle w:val="Pis"/>
      <w:jc w:val="right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67" w:rsidRDefault="007E1467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193E"/>
    <w:multiLevelType w:val="hybridMultilevel"/>
    <w:tmpl w:val="1BC4A9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58"/>
    <w:rsid w:val="00087CB8"/>
    <w:rsid w:val="002246AF"/>
    <w:rsid w:val="002E04E4"/>
    <w:rsid w:val="004B0AC6"/>
    <w:rsid w:val="007778F0"/>
    <w:rsid w:val="007E1467"/>
    <w:rsid w:val="00850114"/>
    <w:rsid w:val="00A144E8"/>
    <w:rsid w:val="00A47758"/>
    <w:rsid w:val="00C950EF"/>
    <w:rsid w:val="00E12697"/>
    <w:rsid w:val="00E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nhideWhenUsed/>
    <w:rsid w:val="0022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246AF"/>
  </w:style>
  <w:style w:type="paragraph" w:styleId="Jalus">
    <w:name w:val="footer"/>
    <w:basedOn w:val="Normaallaad"/>
    <w:link w:val="JalusMrk"/>
    <w:uiPriority w:val="99"/>
    <w:unhideWhenUsed/>
    <w:rsid w:val="0022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246AF"/>
  </w:style>
  <w:style w:type="paragraph" w:styleId="Kommentaaritekst">
    <w:name w:val="annotation text"/>
    <w:basedOn w:val="Normaallaad"/>
    <w:link w:val="KommentaaritekstMrk"/>
    <w:unhideWhenUsed/>
    <w:rsid w:val="002E0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KommentaaritekstMrk">
    <w:name w:val="Kommentaari tekst Märk"/>
    <w:basedOn w:val="Liguvaikefont"/>
    <w:link w:val="Kommentaaritekst"/>
    <w:rsid w:val="002E04E4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nhideWhenUsed/>
    <w:rsid w:val="0022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246AF"/>
  </w:style>
  <w:style w:type="paragraph" w:styleId="Jalus">
    <w:name w:val="footer"/>
    <w:basedOn w:val="Normaallaad"/>
    <w:link w:val="JalusMrk"/>
    <w:uiPriority w:val="99"/>
    <w:unhideWhenUsed/>
    <w:rsid w:val="0022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246AF"/>
  </w:style>
  <w:style w:type="paragraph" w:styleId="Kommentaaritekst">
    <w:name w:val="annotation text"/>
    <w:basedOn w:val="Normaallaad"/>
    <w:link w:val="KommentaaritekstMrk"/>
    <w:unhideWhenUsed/>
    <w:rsid w:val="002E0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KommentaaritekstMrk">
    <w:name w:val="Kommentaari tekst Märk"/>
    <w:basedOn w:val="Liguvaikefont"/>
    <w:link w:val="Kommentaaritekst"/>
    <w:rsid w:val="002E04E4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7E67-5BD2-4324-9C31-BC196258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Kerli</dc:creator>
  <cp:lastModifiedBy>Kerli</cp:lastModifiedBy>
  <cp:revision>4</cp:revision>
  <dcterms:created xsi:type="dcterms:W3CDTF">2016-03-21T06:23:00Z</dcterms:created>
  <dcterms:modified xsi:type="dcterms:W3CDTF">2016-03-21T13:39:00Z</dcterms:modified>
</cp:coreProperties>
</file>